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3A" w:rsidRPr="006144F1" w:rsidRDefault="00353D3A" w:rsidP="00353D3A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353D3A" w:rsidRPr="006144F1" w:rsidRDefault="00353D3A" w:rsidP="00353D3A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353D3A" w:rsidRPr="006144F1" w:rsidRDefault="00353D3A" w:rsidP="00353D3A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353D3A" w:rsidRPr="006144F1" w:rsidRDefault="00353D3A" w:rsidP="00353D3A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6144F1">
        <w:rPr>
          <w:rFonts w:ascii="Times New Roman" w:hAnsi="Times New Roman" w:cs="Times New Roman"/>
          <w:b/>
          <w:szCs w:val="24"/>
        </w:rPr>
        <w:t>Муниципальное автономное дошкольное образовательное учреждение</w:t>
      </w:r>
    </w:p>
    <w:p w:rsidR="00353D3A" w:rsidRPr="006144F1" w:rsidRDefault="00DF1685" w:rsidP="00353D3A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№ 4 города Липецка</w:t>
      </w:r>
      <w:r w:rsidR="00353D3A" w:rsidRPr="006144F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</w:t>
      </w:r>
    </w:p>
    <w:p w:rsidR="00353D3A" w:rsidRPr="006144F1" w:rsidRDefault="00353D3A" w:rsidP="00DF1685">
      <w:pPr>
        <w:pBdr>
          <w:bottom w:val="single" w:sz="4" w:space="1" w:color="auto"/>
        </w:pBdr>
        <w:tabs>
          <w:tab w:val="center" w:pos="5032"/>
          <w:tab w:val="right" w:pos="9355"/>
        </w:tabs>
        <w:spacing w:line="276" w:lineRule="auto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b/>
          <w:szCs w:val="24"/>
        </w:rPr>
        <w:tab/>
      </w:r>
    </w:p>
    <w:p w:rsidR="00353D3A" w:rsidRPr="006144F1" w:rsidRDefault="00353D3A" w:rsidP="00353D3A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353D3A" w:rsidRPr="006144F1" w:rsidRDefault="00353D3A" w:rsidP="00353D3A">
      <w:pPr>
        <w:spacing w:line="240" w:lineRule="auto"/>
        <w:ind w:firstLine="0"/>
        <w:rPr>
          <w:rFonts w:ascii="Times New Roman" w:hAnsi="Times New Roman" w:cs="Times New Roman"/>
          <w:szCs w:val="24"/>
          <w:u w:val="single"/>
        </w:rPr>
      </w:pPr>
      <w:r w:rsidRPr="006144F1">
        <w:rPr>
          <w:rFonts w:ascii="Times New Roman" w:hAnsi="Times New Roman" w:cs="Times New Roman"/>
          <w:szCs w:val="24"/>
          <w:u w:val="single"/>
        </w:rPr>
        <w:br/>
        <w:t xml:space="preserve">         </w:t>
      </w:r>
    </w:p>
    <w:p w:rsidR="00353D3A" w:rsidRPr="006144F1" w:rsidRDefault="00353D3A" w:rsidP="00353D3A">
      <w:pPr>
        <w:spacing w:line="240" w:lineRule="auto"/>
        <w:ind w:firstLine="0"/>
        <w:rPr>
          <w:rFonts w:ascii="Times New Roman" w:hAnsi="Times New Roman" w:cs="Times New Roman"/>
          <w:szCs w:val="24"/>
          <w:u w:val="thick"/>
        </w:rPr>
      </w:pPr>
      <w:r w:rsidRPr="006144F1">
        <w:rPr>
          <w:rFonts w:ascii="Times New Roman" w:hAnsi="Times New Roman" w:cs="Times New Roman"/>
          <w:szCs w:val="24"/>
          <w:u w:val="thick"/>
        </w:rPr>
        <w:t xml:space="preserve">                                  </w:t>
      </w:r>
    </w:p>
    <w:p w:rsidR="00353D3A" w:rsidRPr="006144F1" w:rsidRDefault="00353D3A" w:rsidP="00353D3A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u w:val="single"/>
        </w:rPr>
      </w:pPr>
    </w:p>
    <w:p w:rsidR="00353D3A" w:rsidRPr="006144F1" w:rsidRDefault="00353D3A" w:rsidP="00353D3A">
      <w:pPr>
        <w:ind w:firstLine="0"/>
        <w:jc w:val="right"/>
        <w:rPr>
          <w:rFonts w:ascii="Times New Roman" w:hAnsi="Times New Roman" w:cs="Times New Roman"/>
          <w:b/>
          <w:szCs w:val="24"/>
        </w:rPr>
      </w:pPr>
    </w:p>
    <w:p w:rsidR="00353D3A" w:rsidRDefault="00353D3A" w:rsidP="00353D3A">
      <w:pPr>
        <w:ind w:firstLine="0"/>
        <w:jc w:val="right"/>
        <w:rPr>
          <w:rFonts w:ascii="Times New Roman" w:hAnsi="Times New Roman" w:cs="Times New Roman"/>
          <w:szCs w:val="24"/>
        </w:rPr>
      </w:pPr>
    </w:p>
    <w:p w:rsidR="00DF1685" w:rsidRDefault="00DF1685" w:rsidP="00353D3A">
      <w:pPr>
        <w:ind w:firstLine="0"/>
        <w:jc w:val="right"/>
        <w:rPr>
          <w:rFonts w:ascii="Times New Roman" w:hAnsi="Times New Roman" w:cs="Times New Roman"/>
          <w:szCs w:val="24"/>
        </w:rPr>
      </w:pPr>
    </w:p>
    <w:p w:rsidR="00DF1685" w:rsidRPr="006144F1" w:rsidRDefault="00DF1685" w:rsidP="00353D3A">
      <w:pPr>
        <w:ind w:firstLine="0"/>
        <w:jc w:val="right"/>
        <w:rPr>
          <w:rFonts w:ascii="Times New Roman" w:hAnsi="Times New Roman" w:cs="Times New Roman"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6144F1">
        <w:rPr>
          <w:rFonts w:ascii="Times New Roman" w:hAnsi="Times New Roman" w:cs="Times New Roman"/>
          <w:b/>
          <w:bCs/>
          <w:szCs w:val="24"/>
        </w:rPr>
        <w:t>ПЕДАГОГИЧЕСКАЯ ТЕХНОЛОГИЯ</w:t>
      </w: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6144F1">
        <w:rPr>
          <w:rFonts w:ascii="Times New Roman" w:hAnsi="Times New Roman" w:cs="Times New Roman"/>
          <w:b/>
          <w:szCs w:val="24"/>
        </w:rPr>
        <w:t>ИГРОВЫЕ ТЕХНОЛОГИИ В ДОУ</w:t>
      </w: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53D3A" w:rsidRDefault="00353D3A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1685" w:rsidRDefault="00DF1685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1685" w:rsidRDefault="00DF1685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1685" w:rsidRDefault="00DF1685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1685" w:rsidRDefault="00DF1685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1685" w:rsidRDefault="00DF1685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1685" w:rsidRDefault="00DF1685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1685" w:rsidRDefault="00DF1685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1685" w:rsidRPr="006144F1" w:rsidRDefault="00DF1685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53D3A" w:rsidRPr="006144F1" w:rsidRDefault="00353D3A" w:rsidP="00353D3A">
      <w:pPr>
        <w:ind w:firstLine="0"/>
        <w:jc w:val="right"/>
        <w:rPr>
          <w:rFonts w:ascii="Times New Roman" w:hAnsi="Times New Roman" w:cs="Times New Roman"/>
          <w:bCs/>
          <w:szCs w:val="24"/>
        </w:rPr>
      </w:pPr>
      <w:r w:rsidRPr="006144F1">
        <w:rPr>
          <w:rFonts w:ascii="Times New Roman" w:hAnsi="Times New Roman" w:cs="Times New Roman"/>
          <w:bCs/>
          <w:szCs w:val="24"/>
        </w:rPr>
        <w:t>Воспитатель:</w:t>
      </w:r>
    </w:p>
    <w:p w:rsidR="00353D3A" w:rsidRPr="006144F1" w:rsidRDefault="00353D3A" w:rsidP="00353D3A">
      <w:pPr>
        <w:ind w:firstLine="0"/>
        <w:jc w:val="right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>Пчелинцева К.С.</w:t>
      </w:r>
    </w:p>
    <w:p w:rsidR="00353D3A" w:rsidRPr="006144F1" w:rsidRDefault="00353D3A" w:rsidP="00353D3A">
      <w:pPr>
        <w:ind w:firstLine="0"/>
        <w:jc w:val="right"/>
        <w:rPr>
          <w:rFonts w:ascii="Times New Roman" w:hAnsi="Times New Roman" w:cs="Times New Roman"/>
          <w:szCs w:val="24"/>
        </w:rPr>
      </w:pPr>
    </w:p>
    <w:p w:rsidR="00353D3A" w:rsidRPr="006144F1" w:rsidRDefault="00353D3A" w:rsidP="00353D3A">
      <w:pPr>
        <w:ind w:firstLine="0"/>
        <w:rPr>
          <w:rFonts w:ascii="Times New Roman" w:hAnsi="Times New Roman" w:cs="Times New Roman"/>
          <w:b/>
          <w:bCs/>
          <w:szCs w:val="24"/>
        </w:rPr>
      </w:pPr>
    </w:p>
    <w:p w:rsidR="00353D3A" w:rsidRPr="006144F1" w:rsidRDefault="00353D3A" w:rsidP="00353D3A">
      <w:pPr>
        <w:ind w:firstLine="0"/>
        <w:rPr>
          <w:rFonts w:ascii="Times New Roman" w:hAnsi="Times New Roman" w:cs="Times New Roman"/>
          <w:b/>
          <w:bCs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6144F1">
        <w:rPr>
          <w:rFonts w:ascii="Times New Roman" w:hAnsi="Times New Roman" w:cs="Times New Roman"/>
          <w:bCs/>
          <w:szCs w:val="24"/>
        </w:rPr>
        <w:t>г.</w:t>
      </w:r>
      <w:r w:rsidR="00DF1685">
        <w:rPr>
          <w:rFonts w:ascii="Times New Roman" w:hAnsi="Times New Roman" w:cs="Times New Roman"/>
          <w:bCs/>
          <w:szCs w:val="24"/>
        </w:rPr>
        <w:t>Липецк</w:t>
      </w: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Cs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Cs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Cs/>
          <w:szCs w:val="24"/>
        </w:rPr>
      </w:pPr>
    </w:p>
    <w:p w:rsidR="00353D3A" w:rsidRPr="006144F1" w:rsidRDefault="00353D3A" w:rsidP="00353D3A">
      <w:pPr>
        <w:ind w:firstLine="0"/>
        <w:jc w:val="center"/>
        <w:rPr>
          <w:rFonts w:ascii="Times New Roman" w:hAnsi="Times New Roman" w:cs="Times New Roman"/>
          <w:bCs/>
          <w:szCs w:val="24"/>
        </w:rPr>
      </w:pPr>
    </w:p>
    <w:p w:rsidR="00353D3A" w:rsidRPr="006144F1" w:rsidRDefault="00353D3A" w:rsidP="00353D3A">
      <w:pPr>
        <w:ind w:left="709" w:right="532"/>
        <w:rPr>
          <w:rFonts w:ascii="Times New Roman" w:hAnsi="Times New Roman" w:cs="Times New Roman"/>
          <w:szCs w:val="24"/>
        </w:rPr>
      </w:pPr>
      <w:r w:rsidRPr="006144F1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B9AB" wp14:editId="450CB22F">
                <wp:simplePos x="0" y="0"/>
                <wp:positionH relativeFrom="column">
                  <wp:posOffset>-66675</wp:posOffset>
                </wp:positionH>
                <wp:positionV relativeFrom="paragraph">
                  <wp:posOffset>3901440</wp:posOffset>
                </wp:positionV>
                <wp:extent cx="6096000" cy="6477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D3A" w:rsidRPr="00353D3A" w:rsidRDefault="00353D3A" w:rsidP="00353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3D3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ФУНКЦИИ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1B9A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25pt;margin-top:307.2pt;width:48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" filled="f" stroked="f">
                <v:textbox>
                  <w:txbxContent>
                    <w:p w:rsidR="00353D3A" w:rsidRPr="00353D3A" w:rsidRDefault="00353D3A" w:rsidP="00353D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3D3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ФУНКЦИИ ИГРЫ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4F1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7F7B" wp14:editId="47535352">
                <wp:simplePos x="0" y="0"/>
                <wp:positionH relativeFrom="column">
                  <wp:posOffset>409575</wp:posOffset>
                </wp:positionH>
                <wp:positionV relativeFrom="paragraph">
                  <wp:posOffset>100965</wp:posOffset>
                </wp:positionV>
                <wp:extent cx="5276850" cy="225298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25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D3A" w:rsidRPr="00353D3A" w:rsidRDefault="00353D3A" w:rsidP="00353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3D3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ИГРОВАЯ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7F7B" id="Поле 1" o:spid="_x0000_s1027" type="#_x0000_t202" style="position:absolute;left:0;text-align:left;margin-left:32.25pt;margin-top:7.95pt;width:415.5pt;height:1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" filled="f" stroked="f">
                <v:textbox>
                  <w:txbxContent>
                    <w:p w:rsidR="00353D3A" w:rsidRPr="00353D3A" w:rsidRDefault="00353D3A" w:rsidP="00353D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3D3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ИГРОВАЯ ДЕЯТЕЛЬНОСТЬ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4F1">
        <w:rPr>
          <w:rFonts w:ascii="Times New Roman" w:hAnsi="Times New Roman" w:cs="Times New Roman"/>
          <w:szCs w:val="24"/>
        </w:rPr>
        <w:t xml:space="preserve">Игра представляет собой особую деятельность, которая расцветает в детские годы и сопровождает человека на протяжении всей его жизни. Игра – ведущий вид деятельности ребёнка. В игре он развивается ка личность, у него формируются те стороны психики, от которых впоследствии будет завесить успешность его социальной практики. </w:t>
      </w:r>
    </w:p>
    <w:p w:rsidR="006144F1" w:rsidRDefault="00353D3A" w:rsidP="00353D3A">
      <w:pPr>
        <w:ind w:left="709" w:right="532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- </w:t>
      </w:r>
    </w:p>
    <w:p w:rsidR="006144F1" w:rsidRDefault="006144F1" w:rsidP="00353D3A">
      <w:pPr>
        <w:ind w:left="709" w:right="532"/>
        <w:rPr>
          <w:rFonts w:ascii="Times New Roman" w:hAnsi="Times New Roman" w:cs="Times New Roman"/>
          <w:szCs w:val="24"/>
        </w:rPr>
      </w:pPr>
    </w:p>
    <w:p w:rsidR="00353D3A" w:rsidRPr="006144F1" w:rsidRDefault="00353D3A" w:rsidP="00353D3A">
      <w:pPr>
        <w:ind w:left="709" w:right="532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развлекательная (это основная функция игры – развлечь, доставить удовольствие, воодушевить, пробудить интерес); - коммуникативная: освоение диалектики общения; - самореализация в игре как в полигоне человеческой практики; - игротерапевтическая: преодоление различных трудностей, возникающих в других видах жизнедеятельности; - диагностическая: выявление отклонений от нормативного поведения, самопознание в процессе игры - функции коррекции: внесение позитивных изменений в структуру личностных показателей - межнациональная коммуникация: усвоение единых для всех людей социальнокультурных ценностей - функция социализации: включение в систему общественных отношений, усвоение норм человеческого общежития. </w:t>
      </w:r>
    </w:p>
    <w:p w:rsidR="00353D3A" w:rsidRPr="006144F1" w:rsidRDefault="00353D3A" w:rsidP="00353D3A">
      <w:pPr>
        <w:rPr>
          <w:rFonts w:ascii="Times New Roman" w:hAnsi="Times New Roman" w:cs="Times New Roman"/>
          <w:szCs w:val="24"/>
        </w:rPr>
      </w:pPr>
    </w:p>
    <w:p w:rsidR="00602508" w:rsidRPr="006144F1" w:rsidRDefault="00602508" w:rsidP="00353D3A">
      <w:pPr>
        <w:jc w:val="center"/>
        <w:rPr>
          <w:rFonts w:ascii="Times New Roman" w:hAnsi="Times New Roman" w:cs="Times New Roman"/>
          <w:b/>
          <w:szCs w:val="24"/>
        </w:rPr>
      </w:pPr>
      <w:r w:rsidRPr="006144F1">
        <w:rPr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04F1F" wp14:editId="20D84C67">
                <wp:simplePos x="0" y="0"/>
                <wp:positionH relativeFrom="column">
                  <wp:posOffset>0</wp:posOffset>
                </wp:positionH>
                <wp:positionV relativeFrom="paragraph">
                  <wp:posOffset>521970</wp:posOffset>
                </wp:positionV>
                <wp:extent cx="1828800" cy="200025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508" w:rsidRPr="00602508" w:rsidRDefault="00602508" w:rsidP="00602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508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ВИДЫ ПЕДАГОГИЧЕСКИХ ИГР ОЧЕНЬ РАЗНООБРАЗНЫ И РАЗЛИЧАЮТСЯ: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4F1F" id="Поле 3" o:spid="_x0000_s1028" type="#_x0000_t202" style="position:absolute;left:0;text-align:left;margin-left:0;margin-top:41.1pt;width:2in;height:15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" filled="f" stroked="f">
                <v:textbox>
                  <w:txbxContent>
                    <w:p w:rsidR="00602508" w:rsidRPr="00602508" w:rsidRDefault="00602508" w:rsidP="006025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508">
                        <w:rPr>
                          <w:rFonts w:ascii="Times New Roman" w:hAnsi="Times New Roman" w:cs="Times New Roman"/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ВИДЫ ПЕДАГОГИЧЕСКИХ ИГР ОЧЕНЬ РАЗНООБРАЗНЫ И РАЗЛИЧАЮТСЯ: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D3A" w:rsidRPr="006144F1" w:rsidRDefault="00353D3A" w:rsidP="00602508">
      <w:pPr>
        <w:ind w:left="709" w:right="815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1. по виду деятельности – двигательные, интеллектуальные, психологические и т.д; </w:t>
      </w:r>
    </w:p>
    <w:p w:rsidR="00353D3A" w:rsidRPr="006144F1" w:rsidRDefault="00353D3A" w:rsidP="00602508">
      <w:pPr>
        <w:ind w:left="709" w:right="815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2. по характеру педагогического процесса – обучающие, тренировочные, контролирующие, познавательные, воспитательные, развивающие, диагностические; </w:t>
      </w:r>
    </w:p>
    <w:p w:rsidR="00353D3A" w:rsidRPr="006144F1" w:rsidRDefault="00353D3A" w:rsidP="00602508">
      <w:pPr>
        <w:ind w:left="709" w:right="815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3. по характеру игровой методики – игры с правилами; устанавливаемыми по ходу игры; игры, где одна часть правил задана условиями игры, а другая часть устанавливается в зависимости от её хода; </w:t>
      </w:r>
    </w:p>
    <w:p w:rsidR="00353D3A" w:rsidRPr="006144F1" w:rsidRDefault="00353D3A" w:rsidP="00602508">
      <w:pPr>
        <w:ind w:left="709" w:right="815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4. по содержанию – музыкальные, математические, социализирующие, логические и т.д; </w:t>
      </w:r>
    </w:p>
    <w:p w:rsidR="00602508" w:rsidRPr="006144F1" w:rsidRDefault="00353D3A" w:rsidP="006144F1">
      <w:pPr>
        <w:ind w:left="709" w:right="815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5. по игровому оборудованию – настольные, компьютерные, театрализованные, сюжетно-ролевые и т.д. </w:t>
      </w:r>
    </w:p>
    <w:p w:rsidR="00602508" w:rsidRPr="006144F1" w:rsidRDefault="00353D3A" w:rsidP="00602508">
      <w:pPr>
        <w:ind w:left="709" w:right="815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Игра -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 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 </w:t>
      </w:r>
    </w:p>
    <w:p w:rsidR="00602508" w:rsidRPr="006144F1" w:rsidRDefault="00353D3A" w:rsidP="00602508">
      <w:pPr>
        <w:ind w:left="709" w:right="815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Игровые технологии в образовательном процессе воспитатели нашего ДОУ сначала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</w:t>
      </w:r>
    </w:p>
    <w:p w:rsidR="00602508" w:rsidRPr="006144F1" w:rsidRDefault="00353D3A" w:rsidP="00602508">
      <w:pPr>
        <w:ind w:left="709" w:right="815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Начиная с двух - трех лет их основная задача - это формирование эмоционального контакта, доверия детей к воспитателю, умения видеть в воспитателе </w:t>
      </w:r>
      <w:r w:rsidRPr="006144F1">
        <w:rPr>
          <w:rFonts w:ascii="Times New Roman" w:hAnsi="Times New Roman" w:cs="Times New Roman"/>
          <w:szCs w:val="24"/>
        </w:rPr>
        <w:lastRenderedPageBreak/>
        <w:t>доброго, всегда готового прийти на помощь человека (как мама),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 В дальнейшем важной особенностью игровых технологий, которые используют воспитатели</w:t>
      </w:r>
      <w:r w:rsidR="00602508" w:rsidRPr="006144F1">
        <w:rPr>
          <w:rFonts w:ascii="Times New Roman" w:hAnsi="Times New Roman" w:cs="Times New Roman"/>
          <w:szCs w:val="24"/>
        </w:rPr>
        <w:t xml:space="preserve">, </w:t>
      </w:r>
      <w:r w:rsidRPr="006144F1">
        <w:rPr>
          <w:rFonts w:ascii="Times New Roman" w:hAnsi="Times New Roman" w:cs="Times New Roman"/>
          <w:szCs w:val="24"/>
        </w:rPr>
        <w:t>педагоги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 В деятельности с помощью игровых технологий у детей развиваются психические процессы. Игровые технологии, направленные на развитие восприятия. Для детей 3-х лет возможна организация игровой ситуации типа “Что катится?” - воспитанники при этом организованы в веселую игру - соревнование: “Кто быстрее докатит свою фигурку до игрушечных ворот?” 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знания).</w:t>
      </w:r>
    </w:p>
    <w:p w:rsidR="00602508" w:rsidRPr="006144F1" w:rsidRDefault="00353D3A" w:rsidP="00602508">
      <w:pPr>
        <w:ind w:left="709" w:right="815"/>
        <w:rPr>
          <w:rFonts w:ascii="Times New Roman" w:hAnsi="Times New Roman" w:cs="Times New Roman"/>
          <w:szCs w:val="24"/>
        </w:rPr>
      </w:pPr>
      <w:r w:rsidRPr="006144F1">
        <w:rPr>
          <w:rFonts w:ascii="Times New Roman" w:hAnsi="Times New Roman" w:cs="Times New Roman"/>
          <w:szCs w:val="24"/>
        </w:rPr>
        <w:t xml:space="preserve"> Игровые технологии могут быть направлены и на развитие внимания. В дошкольном возрасте происходит постепенный переход от непроизвольного внимания к произвольному.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 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листья), а ребенок должен ее заметить. Игровые технологии помогают в развитии памяти,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 </w:t>
      </w:r>
      <w:r w:rsidR="00602508" w:rsidRPr="006144F1">
        <w:rPr>
          <w:rFonts w:ascii="Times New Roman" w:hAnsi="Times New Roman" w:cs="Times New Roman"/>
          <w:szCs w:val="24"/>
        </w:rPr>
        <w:tab/>
      </w:r>
      <w:r w:rsidRPr="006144F1">
        <w:rPr>
          <w:rFonts w:ascii="Times New Roman" w:hAnsi="Times New Roman" w:cs="Times New Roman"/>
          <w:szCs w:val="24"/>
        </w:rPr>
        <w:t>Игровые технологии способствуют развитию мышления ребенка. Как мы знаем, р</w:t>
      </w:r>
      <w:r w:rsidR="00602508" w:rsidRPr="006144F1">
        <w:rPr>
          <w:rFonts w:ascii="Times New Roman" w:hAnsi="Times New Roman" w:cs="Times New Roman"/>
          <w:szCs w:val="24"/>
        </w:rPr>
        <w:t>азвитие мышления ребенка происход</w:t>
      </w:r>
      <w:r w:rsidRPr="006144F1">
        <w:rPr>
          <w:rFonts w:ascii="Times New Roman" w:hAnsi="Times New Roman" w:cs="Times New Roman"/>
          <w:szCs w:val="24"/>
        </w:rPr>
        <w:t>ит при овладении тремя основными формами мышления: наглядно</w:t>
      </w:r>
      <w:r w:rsidR="00602508" w:rsidRPr="006144F1">
        <w:rPr>
          <w:rFonts w:ascii="Times New Roman" w:hAnsi="Times New Roman" w:cs="Times New Roman"/>
          <w:szCs w:val="24"/>
        </w:rPr>
        <w:t xml:space="preserve"> </w:t>
      </w:r>
      <w:r w:rsidRPr="006144F1">
        <w:rPr>
          <w:rFonts w:ascii="Times New Roman" w:hAnsi="Times New Roman" w:cs="Times New Roman"/>
          <w:szCs w:val="24"/>
        </w:rPr>
        <w:t xml:space="preserve">действенным, наглядно-образным и логическим. Наглядно-действенное 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 Образное мышление 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 На развитие образного и логического мышления направлены многие </w:t>
      </w:r>
      <w:r w:rsidRPr="006144F1">
        <w:rPr>
          <w:rFonts w:ascii="Times New Roman" w:hAnsi="Times New Roman" w:cs="Times New Roman"/>
          <w:szCs w:val="24"/>
        </w:rPr>
        <w:lastRenderedPageBreak/>
        <w:t>дидактические игры. Логическое мышление формируется в процессе обучения ребенка умению рассуждать, находить причинно</w:t>
      </w:r>
      <w:r w:rsidR="00602508" w:rsidRPr="006144F1">
        <w:rPr>
          <w:rFonts w:ascii="Times New Roman" w:hAnsi="Times New Roman" w:cs="Times New Roman"/>
          <w:szCs w:val="24"/>
        </w:rPr>
        <w:t>-</w:t>
      </w:r>
      <w:r w:rsidRPr="006144F1">
        <w:rPr>
          <w:rFonts w:ascii="Times New Roman" w:hAnsi="Times New Roman" w:cs="Times New Roman"/>
          <w:szCs w:val="24"/>
        </w:rPr>
        <w:t xml:space="preserve">следственные связи, делать умозаключения. С помощью игровых технологий развиваются и творческие способности 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игры- придумки, игры - фантазирования. 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эмоциональноволевой готовности к школе, каждая игровая ситуация общения дошкольника со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таюке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 сюжетноролевые игры с отображением отношений людей. В качестве Одного из эффективных видов игротерапевтических средств используются народные игры с </w:t>
      </w:r>
      <w:r w:rsidRPr="006144F1">
        <w:rPr>
          <w:rFonts w:ascii="Times New Roman" w:hAnsi="Times New Roman" w:cs="Times New Roman"/>
          <w:szCs w:val="24"/>
        </w:rPr>
        <w:lastRenderedPageBreak/>
        <w:t>куклами, потешками, хороводами, играми</w:t>
      </w:r>
      <w:r w:rsidR="00602508" w:rsidRPr="006144F1">
        <w:rPr>
          <w:rFonts w:ascii="Times New Roman" w:hAnsi="Times New Roman" w:cs="Times New Roman"/>
          <w:szCs w:val="24"/>
        </w:rPr>
        <w:t xml:space="preserve"> </w:t>
      </w:r>
      <w:r w:rsidRPr="006144F1">
        <w:rPr>
          <w:rFonts w:ascii="Times New Roman" w:hAnsi="Times New Roman" w:cs="Times New Roman"/>
          <w:szCs w:val="24"/>
        </w:rPr>
        <w:t>шутками. 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сада. 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</w:t>
      </w:r>
      <w:r w:rsidR="00602508" w:rsidRPr="006144F1">
        <w:rPr>
          <w:rFonts w:ascii="Times New Roman" w:hAnsi="Times New Roman" w:cs="Times New Roman"/>
          <w:szCs w:val="24"/>
        </w:rPr>
        <w:t xml:space="preserve"> </w:t>
      </w:r>
      <w:r w:rsidRPr="006144F1">
        <w:rPr>
          <w:rFonts w:ascii="Times New Roman" w:hAnsi="Times New Roman" w:cs="Times New Roman"/>
          <w:szCs w:val="24"/>
        </w:rPr>
        <w:t xml:space="preserve">насыщенную речь, активизирует словарь, способствует нравственно-эстетическому воспитанию каждого ребенка. Главный компонент игровой технологии - непосредственное и систематическое общение педагога и детей. Её значение: - активизирует воспитанников; - повышает познавательный интерес; - эмоциональный подъём; - способствует развитию творчества; - максимально концентрирует время занятий за счёт чётко сформулированных условий игры; - 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 Игровые занятия проходят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 Большинству игр присущи четыре главные черты </w:t>
      </w:r>
      <w:r w:rsidRPr="006144F1">
        <w:rPr>
          <w:rFonts w:ascii="Times New Roman" w:hAnsi="Times New Roman" w:cs="Times New Roman"/>
          <w:szCs w:val="24"/>
        </w:rPr>
        <w:sym w:font="Symbol" w:char="F0B7"/>
      </w:r>
      <w:r w:rsidRPr="006144F1">
        <w:rPr>
          <w:rFonts w:ascii="Times New Roman" w:hAnsi="Times New Roman" w:cs="Times New Roman"/>
          <w:szCs w:val="24"/>
        </w:rPr>
        <w:t xml:space="preserve">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 процедурное удовольствие); </w:t>
      </w:r>
      <w:r w:rsidRPr="006144F1">
        <w:rPr>
          <w:rFonts w:ascii="Times New Roman" w:hAnsi="Times New Roman" w:cs="Times New Roman"/>
          <w:szCs w:val="24"/>
        </w:rPr>
        <w:sym w:font="Symbol" w:char="F0B7"/>
      </w:r>
      <w:r w:rsidRPr="006144F1">
        <w:rPr>
          <w:rFonts w:ascii="Times New Roman" w:hAnsi="Times New Roman" w:cs="Times New Roman"/>
          <w:szCs w:val="24"/>
        </w:rPr>
        <w:t xml:space="preserve"> творческий, в значительной мере импровизационный, очень активный характер этой деятельности («поле творчества»); </w:t>
      </w:r>
      <w:r w:rsidRPr="006144F1">
        <w:rPr>
          <w:rFonts w:ascii="Times New Roman" w:hAnsi="Times New Roman" w:cs="Times New Roman"/>
          <w:szCs w:val="24"/>
        </w:rPr>
        <w:sym w:font="Symbol" w:char="F0B7"/>
      </w:r>
      <w:r w:rsidRPr="006144F1">
        <w:rPr>
          <w:rFonts w:ascii="Times New Roman" w:hAnsi="Times New Roman" w:cs="Times New Roman"/>
          <w:szCs w:val="24"/>
        </w:rPr>
        <w:t xml:space="preserve"> эмоциональная приподнятость деятельности, соперничество, состязательность, конкуренция, аттракция и т.п. (чувственная природа игры, «эмоциональное напряжение»); </w:t>
      </w:r>
      <w:r w:rsidRPr="006144F1">
        <w:rPr>
          <w:rFonts w:ascii="Times New Roman" w:hAnsi="Times New Roman" w:cs="Times New Roman"/>
          <w:szCs w:val="24"/>
        </w:rPr>
        <w:sym w:font="Symbol" w:char="F0B7"/>
      </w:r>
      <w:r w:rsidRPr="006144F1">
        <w:rPr>
          <w:rFonts w:ascii="Times New Roman" w:hAnsi="Times New Roman" w:cs="Times New Roman"/>
          <w:szCs w:val="24"/>
        </w:rPr>
        <w:t xml:space="preserve"> наличие прямых или косвенных правил, отражающих содержание игры, логическую и временную последовательность ее развития. Игровая технология строится как целостное образование‚ охватывающее определенную часть учебного процесса и объединенное общим содержанием сюжетом, персонажем. В нее включаются последовательно игры и упражнения формирующие умение выделять основные, характерные признаки предметов сравнивать, сопоставлять их; группы игр на обобщение предметов по определенным признакам; группы игр. Игровые технологии в среднем и старшем школьном возрасте </w:t>
      </w:r>
      <w:r w:rsidRPr="006144F1">
        <w:rPr>
          <w:rFonts w:ascii="Times New Roman" w:hAnsi="Times New Roman" w:cs="Times New Roman"/>
          <w:szCs w:val="24"/>
        </w:rPr>
        <w:lastRenderedPageBreak/>
        <w:t>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фантазии, появление стихийных групповых игр. Особенностями игры в старшем школьном возрасте является нацеленность на самоутверждение перед обществом, юмористическая окраска, стремление к розыгрышу, ориентация на речевую деятельность. Деловые игры Деловая игра используется для решения комплексных задач усвоения нового, закрепления материала, развития творческих способностей, формирования общеучебных умений, дает возможность учащимся понять и изучить учебный материал с различных позиции. В учебном процессе применяются различные модификации деловых игр: имитационные, операционные, ролевые игры, деловой театр, психо и социодрама. Этап анализа, обсуждения и оценки результатов игры. Выступления экспертов, обмен мнениями, защита учащимися своих решений и выводов. В заключение учитель констатирует достигнутые результаты, отмечает ошибки, формулирует окончате</w:t>
      </w:r>
      <w:r w:rsidR="00602508" w:rsidRPr="006144F1">
        <w:rPr>
          <w:rFonts w:ascii="Times New Roman" w:hAnsi="Times New Roman" w:cs="Times New Roman"/>
          <w:szCs w:val="24"/>
        </w:rPr>
        <w:t>льный</w:t>
      </w:r>
      <w:r w:rsidRPr="006144F1">
        <w:rPr>
          <w:rFonts w:ascii="Times New Roman" w:hAnsi="Times New Roman" w:cs="Times New Roman"/>
          <w:szCs w:val="24"/>
        </w:rPr>
        <w:t xml:space="preserve"> итог занятия. Обращается внимание на сопоставление использованной имитации с соответствующей областью реального лица, установление связи игры с содержанием учебного предмета. </w:t>
      </w:r>
    </w:p>
    <w:p w:rsidR="006144F1" w:rsidRDefault="006144F1" w:rsidP="00264881">
      <w:pPr>
        <w:ind w:left="709" w:right="815"/>
        <w:jc w:val="center"/>
        <w:rPr>
          <w:rFonts w:ascii="Times New Roman" w:hAnsi="Times New Roman" w:cs="Times New Roman"/>
          <w:b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144F1" w:rsidRDefault="006144F1" w:rsidP="00264881">
      <w:pPr>
        <w:ind w:left="709" w:right="815"/>
        <w:jc w:val="center"/>
        <w:rPr>
          <w:rFonts w:ascii="Times New Roman" w:hAnsi="Times New Roman" w:cs="Times New Roman"/>
          <w:b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144F1" w:rsidRDefault="006144F1" w:rsidP="00264881">
      <w:pPr>
        <w:ind w:left="709" w:right="815"/>
        <w:jc w:val="center"/>
        <w:rPr>
          <w:rFonts w:ascii="Times New Roman" w:hAnsi="Times New Roman" w:cs="Times New Roman"/>
          <w:b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144F1" w:rsidRDefault="006144F1" w:rsidP="00264881">
      <w:pPr>
        <w:ind w:left="709" w:right="815"/>
        <w:jc w:val="center"/>
        <w:rPr>
          <w:rFonts w:ascii="Times New Roman" w:hAnsi="Times New Roman" w:cs="Times New Roman"/>
          <w:b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144F1" w:rsidRDefault="006144F1" w:rsidP="00264881">
      <w:pPr>
        <w:ind w:left="709" w:right="815"/>
        <w:jc w:val="center"/>
        <w:rPr>
          <w:rFonts w:ascii="Times New Roman" w:hAnsi="Times New Roman" w:cs="Times New Roman"/>
          <w:b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64881" w:rsidRPr="006144F1" w:rsidRDefault="00264881" w:rsidP="00264881">
      <w:pPr>
        <w:ind w:left="709" w:right="815"/>
        <w:jc w:val="center"/>
        <w:rPr>
          <w:rFonts w:ascii="Times New Roman" w:hAnsi="Times New Roman" w:cs="Times New Roman"/>
          <w:b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264881" w:rsidRPr="006144F1" w:rsidSect="006144F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FA" w:rsidRDefault="00216BFA" w:rsidP="00353D3A">
      <w:pPr>
        <w:spacing w:line="240" w:lineRule="auto"/>
      </w:pPr>
      <w:r>
        <w:separator/>
      </w:r>
    </w:p>
  </w:endnote>
  <w:endnote w:type="continuationSeparator" w:id="0">
    <w:p w:rsidR="00216BFA" w:rsidRDefault="00216BFA" w:rsidP="0035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586213"/>
      <w:docPartObj>
        <w:docPartGallery w:val="Page Numbers (Bottom of Page)"/>
        <w:docPartUnique/>
      </w:docPartObj>
    </w:sdtPr>
    <w:sdtEndPr/>
    <w:sdtContent>
      <w:p w:rsidR="00602508" w:rsidRDefault="006025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78">
          <w:rPr>
            <w:noProof/>
          </w:rPr>
          <w:t>6</w:t>
        </w:r>
        <w:r>
          <w:fldChar w:fldCharType="end"/>
        </w:r>
      </w:p>
    </w:sdtContent>
  </w:sdt>
  <w:p w:rsidR="00353D3A" w:rsidRDefault="00353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FA" w:rsidRDefault="00216BFA" w:rsidP="00353D3A">
      <w:pPr>
        <w:spacing w:line="240" w:lineRule="auto"/>
      </w:pPr>
      <w:r>
        <w:separator/>
      </w:r>
    </w:p>
  </w:footnote>
  <w:footnote w:type="continuationSeparator" w:id="0">
    <w:p w:rsidR="00216BFA" w:rsidRDefault="00216BFA" w:rsidP="00353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3A" w:rsidRDefault="00216B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044319" o:spid="_x0000_s2053" type="#_x0000_t75" style="position:absolute;left:0;text-align:left;margin-left:0;margin-top:0;width:637.5pt;height:794.3pt;z-index:-251657216;mso-position-horizontal:center;mso-position-horizontal-relative:margin;mso-position-vertical:center;mso-position-vertical-relative:margin" o:allowincell="f">
          <v:imagedata r:id="rId1" o:title="hello_html_m54163d9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3A" w:rsidRDefault="00216B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044320" o:spid="_x0000_s2054" type="#_x0000_t75" style="position:absolute;left:0;text-align:left;margin-left:0;margin-top:0;width:637.5pt;height:794.3pt;z-index:-251656192;mso-position-horizontal:center;mso-position-horizontal-relative:margin;mso-position-vertical:center;mso-position-vertical-relative:margin" o:allowincell="f">
          <v:imagedata r:id="rId1" o:title="hello_html_m54163d9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3A" w:rsidRDefault="00216B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044318" o:spid="_x0000_s2052" type="#_x0000_t75" style="position:absolute;left:0;text-align:left;margin-left:0;margin-top:0;width:637.5pt;height:794.3pt;z-index:-251658240;mso-position-horizontal:center;mso-position-horizontal-relative:margin;mso-position-vertical:center;mso-position-vertical-relative:margin" o:allowincell="f">
          <v:imagedata r:id="rId1" o:title="hello_html_m54163d9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79"/>
    <w:rsid w:val="00050BC7"/>
    <w:rsid w:val="000A2DA2"/>
    <w:rsid w:val="002033E7"/>
    <w:rsid w:val="00216BFA"/>
    <w:rsid w:val="00264881"/>
    <w:rsid w:val="002E4BF4"/>
    <w:rsid w:val="00353D3A"/>
    <w:rsid w:val="00561235"/>
    <w:rsid w:val="00602508"/>
    <w:rsid w:val="006144F1"/>
    <w:rsid w:val="007B6B0F"/>
    <w:rsid w:val="00834B0D"/>
    <w:rsid w:val="008D2683"/>
    <w:rsid w:val="009B2D79"/>
    <w:rsid w:val="00D130B3"/>
    <w:rsid w:val="00DF1685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42EE1C2-21E5-4D5D-9F95-08128FB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3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D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D3A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353D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D3A"/>
    <w:rPr>
      <w:rFonts w:asciiTheme="minorHAnsi" w:hAnsiTheme="minorHAnsi"/>
    </w:rPr>
  </w:style>
  <w:style w:type="paragraph" w:styleId="a7">
    <w:name w:val="Balloon Text"/>
    <w:basedOn w:val="a"/>
    <w:link w:val="a8"/>
    <w:uiPriority w:val="99"/>
    <w:semiHidden/>
    <w:unhideWhenUsed/>
    <w:rsid w:val="0060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Кариночка</dc:creator>
  <cp:keywords/>
  <dc:description/>
  <cp:lastModifiedBy>User</cp:lastModifiedBy>
  <cp:revision>2</cp:revision>
  <cp:lastPrinted>2019-12-22T19:49:00Z</cp:lastPrinted>
  <dcterms:created xsi:type="dcterms:W3CDTF">2021-06-18T11:32:00Z</dcterms:created>
  <dcterms:modified xsi:type="dcterms:W3CDTF">2021-06-18T11:32:00Z</dcterms:modified>
</cp:coreProperties>
</file>